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8A" w:rsidRPr="00B33E25" w:rsidRDefault="004C270A" w:rsidP="004C270A">
      <w:pPr>
        <w:jc w:val="center"/>
        <w:rPr>
          <w:b/>
          <w:u w:val="single"/>
        </w:rPr>
      </w:pPr>
      <w:bookmarkStart w:id="0" w:name="_GoBack"/>
      <w:bookmarkEnd w:id="0"/>
      <w:r w:rsidRPr="00B33E25">
        <w:rPr>
          <w:b/>
          <w:u w:val="single"/>
        </w:rPr>
        <w:t>SEVERE SEPSIS SCREENING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4C270A" w:rsidTr="007F3B63">
        <w:tc>
          <w:tcPr>
            <w:tcW w:w="9576" w:type="dxa"/>
            <w:gridSpan w:val="2"/>
          </w:tcPr>
          <w:p w:rsidR="004C270A" w:rsidRPr="00140ED2" w:rsidRDefault="004C270A" w:rsidP="004C270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Pr="00140ED2">
              <w:rPr>
                <w:b/>
              </w:rPr>
              <w:t xml:space="preserve">INFECTION </w:t>
            </w:r>
          </w:p>
        </w:tc>
      </w:tr>
      <w:tr w:rsidR="004C270A" w:rsidTr="004C270A">
        <w:tc>
          <w:tcPr>
            <w:tcW w:w="1098" w:type="dxa"/>
          </w:tcPr>
          <w:p w:rsidR="004C270A" w:rsidRDefault="004C270A" w:rsidP="004C270A"/>
        </w:tc>
        <w:tc>
          <w:tcPr>
            <w:tcW w:w="8478" w:type="dxa"/>
          </w:tcPr>
          <w:p w:rsidR="004C270A" w:rsidRDefault="004C270A" w:rsidP="004C270A">
            <w:r>
              <w:t>Suspected or documented infection</w:t>
            </w:r>
          </w:p>
        </w:tc>
      </w:tr>
      <w:tr w:rsidR="004C270A" w:rsidTr="004C270A">
        <w:tc>
          <w:tcPr>
            <w:tcW w:w="1098" w:type="dxa"/>
          </w:tcPr>
          <w:p w:rsidR="004C270A" w:rsidRDefault="004C270A" w:rsidP="004C270A"/>
        </w:tc>
        <w:tc>
          <w:tcPr>
            <w:tcW w:w="8478" w:type="dxa"/>
          </w:tcPr>
          <w:p w:rsidR="004C270A" w:rsidRDefault="004C270A" w:rsidP="004C270A">
            <w:r>
              <w:t>Antibiotic therapy</w:t>
            </w:r>
          </w:p>
        </w:tc>
      </w:tr>
      <w:tr w:rsidR="004C270A" w:rsidTr="008E535C">
        <w:tc>
          <w:tcPr>
            <w:tcW w:w="9576" w:type="dxa"/>
            <w:gridSpan w:val="2"/>
          </w:tcPr>
          <w:p w:rsidR="004C270A" w:rsidRDefault="004C270A" w:rsidP="004C270A">
            <w:r>
              <w:t>Check blood glucose if any one above is checked</w:t>
            </w:r>
            <w:r w:rsidR="000E04DE">
              <w:t xml:space="preserve"> AND proceed to STEP II</w:t>
            </w:r>
            <w:r>
              <w:t xml:space="preserve">:  </w:t>
            </w:r>
            <w:r w:rsidRPr="00354BB9">
              <w:rPr>
                <w:color w:val="FF0000"/>
              </w:rPr>
              <w:t>Blood sugar:</w:t>
            </w:r>
          </w:p>
        </w:tc>
      </w:tr>
      <w:tr w:rsidR="004C270A" w:rsidTr="005C7BAD">
        <w:tc>
          <w:tcPr>
            <w:tcW w:w="9576" w:type="dxa"/>
            <w:gridSpan w:val="2"/>
          </w:tcPr>
          <w:p w:rsidR="000E04DE" w:rsidRDefault="004C270A" w:rsidP="004C270A">
            <w:r>
              <w:t>If no checks above = NEGATIVE screen for sepsis</w:t>
            </w:r>
            <w:r w:rsidR="000E04DE">
              <w:t>:  Initial _________</w:t>
            </w:r>
          </w:p>
          <w:p w:rsidR="000E04DE" w:rsidRDefault="004C270A" w:rsidP="00354BB9">
            <w:r>
              <w:t>No need to proceed</w:t>
            </w:r>
            <w:r w:rsidR="00354BB9">
              <w:t xml:space="preserve"> to Step II, </w:t>
            </w:r>
            <w:r>
              <w:t xml:space="preserve"> however</w:t>
            </w:r>
            <w:r w:rsidR="00354BB9">
              <w:t xml:space="preserve"> </w:t>
            </w:r>
            <w:r>
              <w:t>continue to assess resident for changes:  STOP and WATCH early warning tool OR Using your Senses to Identify Seps</w:t>
            </w:r>
            <w:r w:rsidR="000E04DE">
              <w:t>is</w:t>
            </w:r>
          </w:p>
        </w:tc>
      </w:tr>
    </w:tbl>
    <w:p w:rsidR="004C270A" w:rsidRDefault="000E04DE" w:rsidP="000E04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129C" wp14:editId="2652A1D2">
                <wp:simplePos x="0" y="0"/>
                <wp:positionH relativeFrom="column">
                  <wp:posOffset>2812211</wp:posOffset>
                </wp:positionH>
                <wp:positionV relativeFrom="paragraph">
                  <wp:posOffset>40772</wp:posOffset>
                </wp:positionV>
                <wp:extent cx="284672" cy="181155"/>
                <wp:effectExtent l="38100" t="0" r="2032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181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1.45pt;margin-top:3.2pt;width:22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y2cwIAAD4FAAAOAAAAZHJzL2Uyb0RvYy54bWysVFFP2zAQfp+0/2D5faSpWmAVKapATJMQ&#10;oMHEs+vYTSTb553dpt2v39lJAwK0h2l9cO3c3Xd3n7/zxeXeGrZTGFpwFS9PJpwpJ6Fu3abiP59u&#10;vpxzFqJwtTDgVMUPKvDL5edPF51fqCk0YGqFjEBcWHS+4k2MflEUQTbKinACXjkyakArIh1xU9Qo&#10;OkK3pphOJqdFB1h7BKlCoK/XvZEvM77WSsZ7rYOKzFScaot5xbyu01osL8Rig8I3rRzKEP9QhRWt&#10;o6Qj1LWIgm2xfQdlW4kQQMcTCbYArVupcg/UTTl5081jI7zKvRA5wY80hf8HK+92D8jamu6OMycs&#10;XdE1dI6tEKFjZeKn82FBbo/+AYdToG1qdq/Rpn9qg+0zp4eRU7WPTNLH6fns9GzKmSRTeV6W83nC&#10;LF6CPYb4TYFlaVPxmrLn5JlOsbsNsfc/+lFwqqivIe/iwahUhnE/lKZeUtYcnVWkrgyynaD7F1Iq&#10;F8ve1Iha9Z/nE/oNRY0RucQMmJB1a8yIPQAkhb7H7msd/FOoyiIcgyd/K6wPHiNyZnBxDLatA/wI&#10;wFBXQ+be/0hST01iaQ31gW4aoR+B4OVNS4TfihAfBJLmaTpojuM9LdpAV3EYdpw1gL8/+p78SYpk&#10;5ayjGap4+LUVqDgz3x2J9Gs5m6Why4fZ/GxKB3xtWb+2uK29AromEiJVl7fJP5rjViPYZxr3VcpK&#10;JuEk5a64jHg8XMV+tunBkGq1ym40aF7EW/foZQJPrCYtPe2fBfpBdZHkegfHeROLN7rrfVOkg9U2&#10;gm6zKF94HfimIc3CGR6U9Aq8Pmevl2dv+QcAAP//AwBQSwMEFAAGAAgAAAAhAORoGRHfAAAACAEA&#10;AA8AAABkcnMvZG93bnJldi54bWxMj8FOwzAQRO9I/IO1SFwQdSihaUKcCpB6QIUDBXF24yWOiNfB&#10;dtvw9ywnOI5mNPOmXk1uEAcMsfek4GqWgUBqvempU/D2ur5cgohJk9GDJ1TwjRFWzelJrSvjj/SC&#10;h23qBJdQrLQCm9JYSRlbi07HmR+R2PvwwenEMnTSBH3kcjfIeZYtpNM98YLVIz5YbD+3e8e74f1Z&#10;XnTjl79Z948bex/LrHhS6vxsursFkXBKf2H4xWd0aJhp5/dkohgU5Pm85KiCRQ6C/XxZFCB2Cq7z&#10;EmRTy/8Hmh8AAAD//wMAUEsBAi0AFAAGAAgAAAAhALaDOJL+AAAA4QEAABMAAAAAAAAAAAAAAAAA&#10;AAAAAFtDb250ZW50X1R5cGVzXS54bWxQSwECLQAUAAYACAAAACEAOP0h/9YAAACUAQAACwAAAAAA&#10;AAAAAAAAAAAvAQAAX3JlbHMvLnJlbHNQSwECLQAUAAYACAAAACEAoJnstnMCAAA+BQAADgAAAAAA&#10;AAAAAAAAAAAuAgAAZHJzL2Uyb0RvYy54bWxQSwECLQAUAAYACAAAACEA5GgZEd8AAAAIAQAADwAA&#10;AAAAAAAAAAAAAADNBAAAZHJzL2Rvd25yZXYueG1sUEsFBgAAAAAEAAQA8wAAANkFAAAAAA==&#10;" adj="10800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0E04DE" w:rsidTr="0008133F">
        <w:tc>
          <w:tcPr>
            <w:tcW w:w="9576" w:type="dxa"/>
            <w:gridSpan w:val="2"/>
          </w:tcPr>
          <w:p w:rsidR="000E04DE" w:rsidRPr="00140ED2" w:rsidRDefault="000E04DE" w:rsidP="000E04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40ED2">
              <w:rPr>
                <w:b/>
              </w:rPr>
              <w:t xml:space="preserve"> SIRS – Systemic Inflammatory Response Syndrome</w:t>
            </w:r>
          </w:p>
        </w:tc>
      </w:tr>
      <w:tr w:rsidR="000E04DE" w:rsidTr="000E04DE">
        <w:tc>
          <w:tcPr>
            <w:tcW w:w="1098" w:type="dxa"/>
          </w:tcPr>
          <w:p w:rsidR="000E04DE" w:rsidRDefault="000E04DE" w:rsidP="004C270A"/>
        </w:tc>
        <w:tc>
          <w:tcPr>
            <w:tcW w:w="8478" w:type="dxa"/>
          </w:tcPr>
          <w:p w:rsidR="000E04DE" w:rsidRDefault="000E04DE" w:rsidP="00B93A85">
            <w:r>
              <w:t xml:space="preserve">Temperature </w:t>
            </w:r>
            <w:r w:rsidRPr="00354BB9">
              <w:rPr>
                <w:color w:val="FF0000"/>
              </w:rPr>
              <w:t>greater than or equal to 101 or less than or equal to 96.8F</w:t>
            </w:r>
            <w:r w:rsidR="00B93A8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4B16C324" wp14:editId="43490B5A">
                  <wp:extent cx="293299" cy="154975"/>
                  <wp:effectExtent l="0" t="0" r="0" b="0"/>
                  <wp:docPr id="7" name="Picture 7" descr="https://encrypted-tbn3.gstatic.com/images?q=tbn:ANd9GcQtkPdJJZdG1vGOnzikVZsHzCsTzZ5AMskBbypuw-xg8j9jBJYw8HYz3O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QtkPdJJZdG1vGOnzikVZsHzCsTzZ5AMskBbypuw-xg8j9jBJYw8HYz3O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52" cy="15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DE" w:rsidTr="000E04DE">
        <w:tc>
          <w:tcPr>
            <w:tcW w:w="1098" w:type="dxa"/>
          </w:tcPr>
          <w:p w:rsidR="000E04DE" w:rsidRDefault="000E04DE" w:rsidP="004C270A"/>
        </w:tc>
        <w:tc>
          <w:tcPr>
            <w:tcW w:w="8478" w:type="dxa"/>
          </w:tcPr>
          <w:p w:rsidR="000E04DE" w:rsidRDefault="000E04DE" w:rsidP="00B93A85">
            <w:r>
              <w:t xml:space="preserve">HR greater than </w:t>
            </w:r>
            <w:r w:rsidRPr="00354BB9">
              <w:rPr>
                <w:color w:val="FF0000"/>
              </w:rPr>
              <w:t>90 beats/minute</w:t>
            </w:r>
            <w:r w:rsidR="00B93A85">
              <w:rPr>
                <w:color w:val="FF0000"/>
              </w:rPr>
              <w:t xml:space="preserve"> </w:t>
            </w:r>
            <w:r w:rsidR="00B93A8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4455C47" wp14:editId="53F1EECD">
                  <wp:extent cx="258790" cy="112143"/>
                  <wp:effectExtent l="0" t="0" r="8255" b="2540"/>
                  <wp:docPr id="5" name="Picture 5" descr="https://encrypted-tbn0.gstatic.com/images?q=tbn:ANd9GcTbEwxiS1LYM09XWnqmuuPZz2Sx54NAAk88T2x4DEQqqODlY5AH_flIYF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bEwxiS1LYM09XWnqmuuPZz2Sx54NAAk88T2x4DEQqqODlY5AH_flIYF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51" cy="11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DE" w:rsidTr="000E04DE">
        <w:tc>
          <w:tcPr>
            <w:tcW w:w="1098" w:type="dxa"/>
          </w:tcPr>
          <w:p w:rsidR="000E04DE" w:rsidRDefault="000E04DE" w:rsidP="004C270A"/>
        </w:tc>
        <w:tc>
          <w:tcPr>
            <w:tcW w:w="8478" w:type="dxa"/>
          </w:tcPr>
          <w:p w:rsidR="000E04DE" w:rsidRDefault="000E04DE" w:rsidP="004C270A">
            <w:r>
              <w:t xml:space="preserve">Respiratory rate </w:t>
            </w:r>
            <w:r w:rsidRPr="00354BB9">
              <w:rPr>
                <w:color w:val="FF0000"/>
              </w:rPr>
              <w:t>greater than 20 breaths/minute</w:t>
            </w:r>
            <w:r w:rsidR="00B93A8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t xml:space="preserve">   </w:t>
            </w:r>
            <w:r w:rsidR="00B93A8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363149B" wp14:editId="0B1A2187">
                  <wp:extent cx="241436" cy="172528"/>
                  <wp:effectExtent l="0" t="0" r="6350" b="0"/>
                  <wp:docPr id="6" name="Picture 6" descr="https://encrypted-tbn0.gstatic.com/images?q=tbn:ANd9GcSqLjAFafT6QPmGdrfejQwc207F8MF8iX4njMDZTJpliEeBMXCYF2yi8Q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qLjAFafT6QPmGdrfejQwc207F8MF8iX4njMDZTJpliEeBMXCYF2yi8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27" cy="18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DE" w:rsidTr="000E04DE">
        <w:tc>
          <w:tcPr>
            <w:tcW w:w="1098" w:type="dxa"/>
          </w:tcPr>
          <w:p w:rsidR="000E04DE" w:rsidRDefault="000E04DE" w:rsidP="004C270A"/>
        </w:tc>
        <w:tc>
          <w:tcPr>
            <w:tcW w:w="8478" w:type="dxa"/>
          </w:tcPr>
          <w:p w:rsidR="000E04DE" w:rsidRDefault="000E04DE" w:rsidP="004C270A">
            <w:r>
              <w:t xml:space="preserve">Blood glucose </w:t>
            </w:r>
            <w:r w:rsidRPr="00354BB9">
              <w:rPr>
                <w:color w:val="FF0000"/>
              </w:rPr>
              <w:t xml:space="preserve">greater than 140 </w:t>
            </w:r>
            <w:r>
              <w:t xml:space="preserve">in </w:t>
            </w:r>
            <w:r w:rsidRPr="00354BB9">
              <w:rPr>
                <w:color w:val="FF0000"/>
              </w:rPr>
              <w:t>non-diabetics</w:t>
            </w:r>
          </w:p>
        </w:tc>
      </w:tr>
      <w:tr w:rsidR="000E04DE" w:rsidTr="000E04DE">
        <w:tc>
          <w:tcPr>
            <w:tcW w:w="1098" w:type="dxa"/>
          </w:tcPr>
          <w:p w:rsidR="000E04DE" w:rsidRDefault="000E04DE" w:rsidP="004C270A"/>
        </w:tc>
        <w:tc>
          <w:tcPr>
            <w:tcW w:w="8478" w:type="dxa"/>
          </w:tcPr>
          <w:p w:rsidR="000E04DE" w:rsidRDefault="000E04DE" w:rsidP="004C270A">
            <w:r>
              <w:t>If less than 2 checked = NEGATIVE screen for sepsis:  Initial _________</w:t>
            </w:r>
          </w:p>
          <w:p w:rsidR="00354BB9" w:rsidRDefault="00354BB9" w:rsidP="004C270A">
            <w:r>
              <w:t>No need to proceed to Step III, however continue to assess resident.</w:t>
            </w:r>
          </w:p>
        </w:tc>
      </w:tr>
      <w:tr w:rsidR="000E04DE" w:rsidTr="000E04DE">
        <w:tc>
          <w:tcPr>
            <w:tcW w:w="1098" w:type="dxa"/>
          </w:tcPr>
          <w:p w:rsidR="000E04DE" w:rsidRDefault="000E04DE" w:rsidP="004C270A"/>
        </w:tc>
        <w:tc>
          <w:tcPr>
            <w:tcW w:w="8478" w:type="dxa"/>
          </w:tcPr>
          <w:p w:rsidR="000E04DE" w:rsidRDefault="00354BB9" w:rsidP="004C270A">
            <w:r w:rsidRPr="007A7ABD">
              <w:rPr>
                <w:color w:val="FF0000"/>
              </w:rPr>
              <w:t>If 2 above are checked, PATIENT SCREENED POSITIVE FOR SEPSIS</w:t>
            </w:r>
          </w:p>
        </w:tc>
      </w:tr>
      <w:tr w:rsidR="000E04DE" w:rsidTr="000E04DE">
        <w:tc>
          <w:tcPr>
            <w:tcW w:w="1098" w:type="dxa"/>
          </w:tcPr>
          <w:p w:rsidR="000E04DE" w:rsidRDefault="000E04DE" w:rsidP="004C270A"/>
        </w:tc>
        <w:tc>
          <w:tcPr>
            <w:tcW w:w="8478" w:type="dxa"/>
          </w:tcPr>
          <w:p w:rsidR="000E04DE" w:rsidRDefault="00354BB9" w:rsidP="004C270A">
            <w:r>
              <w:t>Place resident on I &amp; O.  Monitor and record urine output every shift</w:t>
            </w:r>
          </w:p>
        </w:tc>
      </w:tr>
      <w:tr w:rsidR="00354BB9" w:rsidTr="000E04DE">
        <w:tc>
          <w:tcPr>
            <w:tcW w:w="1098" w:type="dxa"/>
          </w:tcPr>
          <w:p w:rsidR="00354BB9" w:rsidRDefault="00354BB9" w:rsidP="004C270A"/>
        </w:tc>
        <w:tc>
          <w:tcPr>
            <w:tcW w:w="8478" w:type="dxa"/>
          </w:tcPr>
          <w:p w:rsidR="00354BB9" w:rsidRDefault="00354BB9" w:rsidP="004C270A">
            <w:r>
              <w:t>Obtain order for LACTIC ACID and proceed to Section III</w:t>
            </w:r>
          </w:p>
        </w:tc>
      </w:tr>
    </w:tbl>
    <w:p w:rsidR="000E04DE" w:rsidRDefault="00354BB9" w:rsidP="00354B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4F9C2" wp14:editId="7C6E466A">
                <wp:simplePos x="0" y="0"/>
                <wp:positionH relativeFrom="column">
                  <wp:posOffset>2872596</wp:posOffset>
                </wp:positionH>
                <wp:positionV relativeFrom="paragraph">
                  <wp:posOffset>44726</wp:posOffset>
                </wp:positionV>
                <wp:extent cx="284672" cy="181154"/>
                <wp:effectExtent l="38100" t="0" r="2032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18115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226.2pt;margin-top:3.5pt;width:22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NicQIAAAAFAAAOAAAAZHJzL2Uyb0RvYy54bWysVE1v2zAMvQ/YfxB0Xx0HSZsFdYqsQYYB&#10;RRugHXpmZDk2IIsapcTpfv0o2enXehqWg0KKFJ/eE+nLq2NrxEGTb9AWMj8bSaGtwrKxu0L+fFh/&#10;mUnhA9gSDFpdyCft5dXi86fLzs31GGs0pSbBRayfd66QdQhunmVe1boFf4ZOWw5WSC0EdmmXlQQd&#10;V29NNh6NzrMOqXSESnvPu6s+KBepflVpFe6qyusgTCH5biGtlNZtXLPFJcx3BK5u1HAN+IdbtNBY&#10;Bn0utYIAYk/NX6XaRhF6rMKZwjbDqmqUThyYTT56x+a+BqcTFxbHu2eZ/P8rq24PGxJNWcixFBZa&#10;fqIVdlYsibAT46hP5/yc0+7dhgbPsxnJHitq4z/TEMek6dOzpvoYhOLN8WxyfsG1FYfyWZ5PJ7Fm&#10;9nLYkQ/fNbYiGoUsGT2BJznhcONDn3/Ki4AeTVOuG2OSQ7vttSFxAH7jyXqWf1sNEG/SjBUdX2c6&#10;GXEfKOBeqwwENlvH7L3dSQFmx02sAiXsN6f9ByAJvIZS99DTEf9OyH16IvqmTmSxAl/3R1JoOGJs&#10;rKdTzw6ko/K91tHaYvnEb0XYN7F3at1wtRvwYQPEXcu8eBLDHS+VQSaLgyVFjfT7o/2Yz83EUSk6&#10;ngIW4tceSEthflhus6/5ZBLHJjmT6cWYHXod2b6O2H17jfwIOc+8U8mM+cGczIqwfeSBXUZUDoFV&#10;jN1LPjjXoZ9OHnmll8uUxqPiINzYe6di8ahT1PHh+Ajkhr4J3HC3eJoYmL/rnD43nrS43AesmtRW&#10;L7ryU0WHxyw92vBJiHP82k9ZLx+uxR8AAAD//wMAUEsDBBQABgAIAAAAIQC8Ju/y3QAAAAgBAAAP&#10;AAAAZHJzL2Rvd25yZXYueG1sTI/NTsMwEITvSLyDtUjcqEN+SBviVBWCByCtBNzc2E0i7HVku2l4&#10;e5YTPY5mNPNNvV2sYbP2YXQo4HGVANPYOTViL+Cwf3tYAwtRopLGoRbwowNsm9ubWlbKXfBdz23s&#10;GZVgqKSAIcap4jx0g7YyrNykkbyT81ZGkr7nyssLlVvD0yR54laOSAuDnPTLoLvv9mwFmFCar3Eu&#10;2kP/+rnZZx537UcmxP3dsnsGFvUS/8Pwh0/o0BDT0Z1RBWYE5EWaU1RASZfIzzdlCuwoICsK4E3N&#10;rw80vwAAAP//AwBQSwECLQAUAAYACAAAACEAtoM4kv4AAADhAQAAEwAAAAAAAAAAAAAAAAAAAAAA&#10;W0NvbnRlbnRfVHlwZXNdLnhtbFBLAQItABQABgAIAAAAIQA4/SH/1gAAAJQBAAALAAAAAAAAAAAA&#10;AAAAAC8BAABfcmVscy8ucmVsc1BLAQItABQABgAIAAAAIQA64LNicQIAAAAFAAAOAAAAAAAAAAAA&#10;AAAAAC4CAABkcnMvZTJvRG9jLnhtbFBLAQItABQABgAIAAAAIQC8Ju/y3QAAAAgBAAAPAAAAAAAA&#10;AAAAAAAAAMsEAABkcnMvZG93bnJldi54bWxQSwUGAAAAAAQABADzAAAA1QUAAAAA&#10;" adj="10800" fillcolor="#4f81bd" strokecolor="#385d8a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354BB9" w:rsidTr="00961165">
        <w:tc>
          <w:tcPr>
            <w:tcW w:w="9576" w:type="dxa"/>
            <w:gridSpan w:val="2"/>
          </w:tcPr>
          <w:p w:rsidR="00354BB9" w:rsidRPr="00140ED2" w:rsidRDefault="00354BB9" w:rsidP="00354B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40ED2">
              <w:rPr>
                <w:b/>
              </w:rPr>
              <w:t>ORGAN DYSFUNCTION</w:t>
            </w:r>
          </w:p>
        </w:tc>
      </w:tr>
      <w:tr w:rsidR="00354BB9" w:rsidTr="00354BB9">
        <w:tc>
          <w:tcPr>
            <w:tcW w:w="1098" w:type="dxa"/>
          </w:tcPr>
          <w:p w:rsidR="00354BB9" w:rsidRDefault="00354BB9" w:rsidP="004C270A"/>
        </w:tc>
        <w:tc>
          <w:tcPr>
            <w:tcW w:w="8478" w:type="dxa"/>
          </w:tcPr>
          <w:p w:rsidR="00354BB9" w:rsidRDefault="00354BB9" w:rsidP="004C270A">
            <w:r>
              <w:t>Respiratory:  SAO2 less than 90% OR increasing O2 requirements</w:t>
            </w:r>
            <w:r w:rsidR="00B93A8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2D904087" wp14:editId="120843CD">
                  <wp:extent cx="241436" cy="172528"/>
                  <wp:effectExtent l="0" t="0" r="6350" b="0"/>
                  <wp:docPr id="8" name="Picture 8" descr="https://encrypted-tbn0.gstatic.com/images?q=tbn:ANd9GcSqLjAFafT6QPmGdrfejQwc207F8MF8iX4njMDZTJpliEeBMXCYF2yi8Q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qLjAFafT6QPmGdrfejQwc207F8MF8iX4njMDZTJpliEeBMXCYF2yi8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27" cy="18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BB9" w:rsidTr="00354BB9">
        <w:tc>
          <w:tcPr>
            <w:tcW w:w="1098" w:type="dxa"/>
          </w:tcPr>
          <w:p w:rsidR="00354BB9" w:rsidRDefault="00354BB9" w:rsidP="004C270A"/>
        </w:tc>
        <w:tc>
          <w:tcPr>
            <w:tcW w:w="8478" w:type="dxa"/>
          </w:tcPr>
          <w:p w:rsidR="00354BB9" w:rsidRDefault="00354BB9" w:rsidP="004C270A">
            <w:r>
              <w:t>Cardiovascular:  SBP less than 90mmHg OR 40mmHg less than baseline</w:t>
            </w:r>
            <w:r w:rsidR="00B93A8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21DD142" wp14:editId="2CF1BD40">
                  <wp:extent cx="258790" cy="112143"/>
                  <wp:effectExtent l="0" t="0" r="8255" b="2540"/>
                  <wp:docPr id="9" name="Picture 9" descr="https://encrypted-tbn0.gstatic.com/images?q=tbn:ANd9GcTbEwxiS1LYM09XWnqmuuPZz2Sx54NAAk88T2x4DEQqqODlY5AH_flIYF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bEwxiS1LYM09XWnqmuuPZz2Sx54NAAk88T2x4DEQqqODlY5AH_flIYF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51" cy="11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BB9" w:rsidTr="00354BB9">
        <w:tc>
          <w:tcPr>
            <w:tcW w:w="1098" w:type="dxa"/>
          </w:tcPr>
          <w:p w:rsidR="00354BB9" w:rsidRDefault="00354BB9" w:rsidP="004C270A"/>
        </w:tc>
        <w:tc>
          <w:tcPr>
            <w:tcW w:w="8478" w:type="dxa"/>
          </w:tcPr>
          <w:p w:rsidR="00354BB9" w:rsidRDefault="00354BB9" w:rsidP="004C270A">
            <w:r>
              <w:t>Renal:  Urine output less than .5ml/kg over last 8 hours</w:t>
            </w:r>
            <w:r w:rsidR="00B93A8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BAB00CC" wp14:editId="1A4A9430">
                  <wp:extent cx="397013" cy="146649"/>
                  <wp:effectExtent l="0" t="0" r="3175" b="6350"/>
                  <wp:docPr id="10" name="Picture 10" descr="https://encrypted-tbn2.gstatic.com/images?q=tbn:ANd9GcTIJp4MgRykk-xkBaVDxIrLUN9fyM3p7V1aBJyRMBPhdwQCp1j4PqiFns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TIJp4MgRykk-xkBaVDxIrLUN9fyM3p7V1aBJyRMBPhdwQCp1j4PqiFns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37" cy="14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A8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B6CC323" wp14:editId="16871206">
                  <wp:extent cx="342845" cy="146649"/>
                  <wp:effectExtent l="0" t="0" r="635" b="6350"/>
                  <wp:docPr id="12" name="Picture 12" descr="https://encrypted-tbn1.gstatic.com/images?q=tbn:ANd9GcQctzngMpXKulDsOUNZHOUEbAq2e6gBo8DAHRJBX28KlPOP5_bJOY2vk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ctzngMpXKulDsOUNZHOUEbAq2e6gBo8DAHRJBX28KlPOP5_bJOY2vk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72" cy="15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BB9" w:rsidTr="00354BB9">
        <w:tc>
          <w:tcPr>
            <w:tcW w:w="1098" w:type="dxa"/>
          </w:tcPr>
          <w:p w:rsidR="00354BB9" w:rsidRDefault="00354BB9" w:rsidP="004C270A"/>
        </w:tc>
        <w:tc>
          <w:tcPr>
            <w:tcW w:w="8478" w:type="dxa"/>
          </w:tcPr>
          <w:p w:rsidR="00354BB9" w:rsidRDefault="00354BB9" w:rsidP="004C270A">
            <w:r>
              <w:t>CNS:  Mental status changes</w:t>
            </w:r>
            <w:r w:rsidR="00B93A85">
              <w:t xml:space="preserve">  </w:t>
            </w:r>
            <w:r w:rsidR="00B93A8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57108E18" wp14:editId="3128076F">
                  <wp:extent cx="508958" cy="129396"/>
                  <wp:effectExtent l="0" t="0" r="5715" b="4445"/>
                  <wp:docPr id="14" name="Picture 14" descr="https://encrypted-tbn3.gstatic.com/images?q=tbn:ANd9GcQfLi2CKlu4o8ALE6dX-JwY-agbfyAwSX6jiFTgtWDqMpi5_qkgIOTomZY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fLi2CKlu4o8ALE6dX-JwY-agbfyAwSX6jiFTgtWDqMpi5_qkgIOTomZY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57" cy="13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BB9" w:rsidTr="008471A7">
        <w:tc>
          <w:tcPr>
            <w:tcW w:w="9576" w:type="dxa"/>
            <w:gridSpan w:val="2"/>
          </w:tcPr>
          <w:p w:rsidR="00354BB9" w:rsidRPr="00121815" w:rsidRDefault="00354BB9" w:rsidP="004C270A">
            <w:pPr>
              <w:rPr>
                <w:b/>
              </w:rPr>
            </w:pPr>
            <w:r w:rsidRPr="00121815">
              <w:rPr>
                <w:b/>
              </w:rPr>
              <w:t xml:space="preserve">LABS:  </w:t>
            </w:r>
            <w:r w:rsidR="00121815" w:rsidRPr="00121815">
              <w:rPr>
                <w:b/>
              </w:rPr>
              <w:t>(</w:t>
            </w:r>
            <w:r w:rsidRPr="00121815">
              <w:rPr>
                <w:b/>
              </w:rPr>
              <w:t>Do not use lab results older than 24 hours</w:t>
            </w:r>
            <w:r w:rsidR="00121815" w:rsidRPr="00121815">
              <w:rPr>
                <w:b/>
              </w:rPr>
              <w:t>)</w:t>
            </w:r>
          </w:p>
        </w:tc>
      </w:tr>
      <w:tr w:rsidR="00354BB9" w:rsidTr="00354BB9">
        <w:tc>
          <w:tcPr>
            <w:tcW w:w="1098" w:type="dxa"/>
          </w:tcPr>
          <w:p w:rsidR="00354BB9" w:rsidRDefault="00354BB9" w:rsidP="004C270A"/>
        </w:tc>
        <w:tc>
          <w:tcPr>
            <w:tcW w:w="8478" w:type="dxa"/>
          </w:tcPr>
          <w:p w:rsidR="00354BB9" w:rsidRDefault="00354BB9" w:rsidP="004C270A">
            <w:r>
              <w:t>Platelets less than 100,000</w:t>
            </w:r>
          </w:p>
        </w:tc>
      </w:tr>
      <w:tr w:rsidR="00354BB9" w:rsidTr="00354BB9">
        <w:tc>
          <w:tcPr>
            <w:tcW w:w="1098" w:type="dxa"/>
          </w:tcPr>
          <w:p w:rsidR="00354BB9" w:rsidRDefault="00354BB9" w:rsidP="004C270A"/>
        </w:tc>
        <w:tc>
          <w:tcPr>
            <w:tcW w:w="8478" w:type="dxa"/>
          </w:tcPr>
          <w:p w:rsidR="00354BB9" w:rsidRDefault="00354BB9" w:rsidP="004C270A">
            <w:r>
              <w:t>INR greater than 1.5</w:t>
            </w:r>
          </w:p>
        </w:tc>
      </w:tr>
      <w:tr w:rsidR="00354BB9" w:rsidTr="00354BB9">
        <w:tc>
          <w:tcPr>
            <w:tcW w:w="1098" w:type="dxa"/>
          </w:tcPr>
          <w:p w:rsidR="00354BB9" w:rsidRDefault="00354BB9" w:rsidP="004C270A"/>
        </w:tc>
        <w:tc>
          <w:tcPr>
            <w:tcW w:w="8478" w:type="dxa"/>
          </w:tcPr>
          <w:p w:rsidR="00354BB9" w:rsidRDefault="00354BB9" w:rsidP="004C270A">
            <w:r>
              <w:t>Bilirubin greater than or equal to 4mg/dl</w:t>
            </w:r>
          </w:p>
        </w:tc>
      </w:tr>
      <w:tr w:rsidR="00354BB9" w:rsidTr="00354BB9">
        <w:tc>
          <w:tcPr>
            <w:tcW w:w="1098" w:type="dxa"/>
          </w:tcPr>
          <w:p w:rsidR="00354BB9" w:rsidRDefault="00354BB9" w:rsidP="004C270A"/>
        </w:tc>
        <w:tc>
          <w:tcPr>
            <w:tcW w:w="8478" w:type="dxa"/>
          </w:tcPr>
          <w:p w:rsidR="00354BB9" w:rsidRDefault="00354BB9" w:rsidP="004C270A">
            <w:r>
              <w:t xml:space="preserve">Serum lactic acid greater </w:t>
            </w:r>
            <w:r w:rsidR="007A7ABD">
              <w:t>than or equal to 2mEq/l</w:t>
            </w:r>
          </w:p>
        </w:tc>
      </w:tr>
      <w:tr w:rsidR="007A7ABD" w:rsidTr="00BB68B5">
        <w:tc>
          <w:tcPr>
            <w:tcW w:w="9576" w:type="dxa"/>
            <w:gridSpan w:val="2"/>
          </w:tcPr>
          <w:p w:rsidR="007A7ABD" w:rsidRDefault="007A7ABD" w:rsidP="004C270A">
            <w:pPr>
              <w:rPr>
                <w:color w:val="FF0000"/>
              </w:rPr>
            </w:pPr>
            <w:r w:rsidRPr="007A7ABD">
              <w:rPr>
                <w:color w:val="FF0000"/>
              </w:rPr>
              <w:t xml:space="preserve">If 1 above checked, PATIENT SCREENS POSTIVE FOR SEVERE SEPSIS.  </w:t>
            </w:r>
          </w:p>
          <w:p w:rsidR="007A7ABD" w:rsidRDefault="007A7ABD" w:rsidP="004C270A">
            <w:r>
              <w:t>CALL PHYSICIAN AND FOLLOW SBAR SCRIPT BELOW.</w:t>
            </w:r>
          </w:p>
        </w:tc>
      </w:tr>
      <w:tr w:rsidR="007A7ABD" w:rsidTr="00A04FFD">
        <w:tc>
          <w:tcPr>
            <w:tcW w:w="9576" w:type="dxa"/>
            <w:gridSpan w:val="2"/>
          </w:tcPr>
          <w:p w:rsidR="007A7ABD" w:rsidRDefault="007A7ABD" w:rsidP="007A7ABD">
            <w:r>
              <w:t>If no checks above = NEGATIVE screen for sepsis:  Initial _________</w:t>
            </w:r>
          </w:p>
          <w:p w:rsidR="007A7ABD" w:rsidRDefault="007A7ABD" w:rsidP="004C270A">
            <w:r>
              <w:t>Continue to assess.  No further action at this time.</w:t>
            </w:r>
          </w:p>
        </w:tc>
      </w:tr>
    </w:tbl>
    <w:p w:rsidR="000E04DE" w:rsidRDefault="007A7ABD" w:rsidP="004C27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65763" wp14:editId="7A436F5E">
                <wp:simplePos x="0" y="0"/>
                <wp:positionH relativeFrom="column">
                  <wp:posOffset>2872596</wp:posOffset>
                </wp:positionH>
                <wp:positionV relativeFrom="paragraph">
                  <wp:posOffset>22405</wp:posOffset>
                </wp:positionV>
                <wp:extent cx="284672" cy="172528"/>
                <wp:effectExtent l="38100" t="0" r="20320" b="3746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17252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26.2pt;margin-top:1.75pt;width:22.4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aucgIAAAAFAAAOAAAAZHJzL2Uyb0RvYy54bWysVE1v2zAMvQ/YfxB0X524SZsFdYqsQYYB&#10;RVugHXpmZDk2IIsapcTpfv0o2enXehqWg0KKFJ/49OiLy0NrxF6Tb9AWcnwykkJbhWVjt4X8+bD+&#10;MpPCB7AlGLS6kE/ay8vF508XnZvrHGs0pSbBRayfd66QdQhunmVe1boFf4JOWw5WSC0EdmmblQQd&#10;V29Nlo9GZ1mHVDpCpb3n3VUflItUv6q0CrdV5XUQppB8t5BWSusmrtniAuZbAlc3argG/MMtWmgs&#10;gz6XWkEAsaPmr1Jtowg9VuFEYZthVTVKpx64m/HoXTf3NTidemFyvHumyf+/supmf0eiKQt5KoWF&#10;lp9ohZ0VSyLsxGnkp3N+zmn37o4Gz7MZmz1U1MZ/bkMcEqdPz5zqQxCKN/PZ5Ow8l0JxaHyeT/NZ&#10;rJm9HHbkw3eNrYhGIUtGT+CJTthf+9DnH/MioEfTlOvGmOTQdnNlSOyB33iyno2/rQaIN2nGio6v&#10;M52MWAcKWGuVgcBm67h7b7dSgNmyiFWghP3mtP8AJIHXUOoeejri3xG5T0+NvqkTu1iBr/sjKTQc&#10;MTbW00mzQ9OR+Z7raG2wfOK3IuxF7J1aN1ztGny4A2LVcl88ieGWl8ogN4uDJUWN9Puj/ZjPYuKo&#10;FB1PARPxawekpTA/LMvs63gyiWOTnMn0PGeHXkc2ryN2114hP8KYZ96pZMb8YI5mRdg+8sAuIyqH&#10;wCrG7ikfnKvQTyePvNLLZUrjUXEQru29U7F45Cny+HB4BHKDbgIL7gaPEwPzd8rpc+NJi8tdwKpJ&#10;snrhlZ8qOjxm6dGGT0Kc49d+ynr5cC3+AAAA//8DAFBLAwQUAAYACAAAACEA7yqibtwAAAAIAQAA&#10;DwAAAGRycy9kb3ducmV2LnhtbEyPzU7DMBCE70i8g7VI3KhDfkgb4lQVggcgrQTc3HibRNjryHbT&#10;8PaYEz2OZjTzTb1djGYzOj9aEvC4SoAhdVaN1As47N8e1sB8kKSktoQCftDDtrm9qWWl7IXecW5D&#10;z2IJ+UoKGEKYKs59N6CRfmUnpOidrDMyROl6rpy8xHKjeZokT9zIkeLCICd8GbD7bs9GgPal/hrn&#10;oj30r5+bfeZo135kQtzfLbtnYAGX8B+GP/yIDk1kOtozKc+0gLxI8xgVkBXAop9vyhTYMeqkBN7U&#10;/PpA8wsAAP//AwBQSwECLQAUAAYACAAAACEAtoM4kv4AAADhAQAAEwAAAAAAAAAAAAAAAAAAAAAA&#10;W0NvbnRlbnRfVHlwZXNdLnhtbFBLAQItABQABgAIAAAAIQA4/SH/1gAAAJQBAAALAAAAAAAAAAAA&#10;AAAAAC8BAABfcmVscy8ucmVsc1BLAQItABQABgAIAAAAIQBYD5aucgIAAAAFAAAOAAAAAAAAAAAA&#10;AAAAAC4CAABkcnMvZTJvRG9jLnhtbFBLAQItABQABgAIAAAAIQDvKqJu3AAAAAgBAAAPAAAAAAAA&#10;AAAAAAAAAMwEAABkcnMvZG93bnJldi54bWxQSwUGAAAAAAQABADzAAAA1QUAAAAA&#10;" adj="10800" fillcolor="#4f81bd" strokecolor="#385d8a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7432"/>
      </w:tblGrid>
      <w:tr w:rsidR="007A7ABD" w:rsidTr="00140ED2">
        <w:tc>
          <w:tcPr>
            <w:tcW w:w="2083" w:type="dxa"/>
          </w:tcPr>
          <w:p w:rsidR="007A7ABD" w:rsidRPr="00140ED2" w:rsidRDefault="007A7ABD" w:rsidP="004C270A">
            <w:pPr>
              <w:rPr>
                <w:b/>
              </w:rPr>
            </w:pPr>
            <w:r w:rsidRPr="00140ED2">
              <w:rPr>
                <w:b/>
                <w:color w:val="0070C0"/>
              </w:rPr>
              <w:t>SITUATION:</w:t>
            </w:r>
          </w:p>
        </w:tc>
        <w:tc>
          <w:tcPr>
            <w:tcW w:w="7493" w:type="dxa"/>
          </w:tcPr>
          <w:p w:rsidR="007A7ABD" w:rsidRDefault="007A7ABD" w:rsidP="004C270A">
            <w:r>
              <w:t>Tell physician resident screened positive for Severe Sepsis</w:t>
            </w:r>
          </w:p>
        </w:tc>
      </w:tr>
      <w:tr w:rsidR="007A7ABD" w:rsidTr="00140ED2">
        <w:tc>
          <w:tcPr>
            <w:tcW w:w="2083" w:type="dxa"/>
          </w:tcPr>
          <w:p w:rsidR="007A7ABD" w:rsidRPr="00140ED2" w:rsidRDefault="007A7ABD" w:rsidP="004C270A">
            <w:pPr>
              <w:rPr>
                <w:b/>
              </w:rPr>
            </w:pPr>
            <w:r w:rsidRPr="00140ED2">
              <w:rPr>
                <w:b/>
                <w:color w:val="0070C0"/>
              </w:rPr>
              <w:t>BACKGROUND</w:t>
            </w:r>
          </w:p>
        </w:tc>
        <w:tc>
          <w:tcPr>
            <w:tcW w:w="7493" w:type="dxa"/>
          </w:tcPr>
          <w:p w:rsidR="007A7ABD" w:rsidRDefault="00140ED2" w:rsidP="00140ED2">
            <w:r>
              <w:t>Describe positive SIRS</w:t>
            </w:r>
            <w:r w:rsidR="007A7ABD">
              <w:t xml:space="preserve">; </w:t>
            </w:r>
            <w:r>
              <w:t xml:space="preserve">Inform </w:t>
            </w:r>
            <w:r w:rsidR="007A7ABD">
              <w:t>physician if resident is currently</w:t>
            </w:r>
            <w:r w:rsidR="00B33E25">
              <w:t xml:space="preserve"> being treated for a known infection; share which organ system has dysfunction</w:t>
            </w:r>
          </w:p>
        </w:tc>
      </w:tr>
      <w:tr w:rsidR="007A7ABD" w:rsidTr="00140ED2">
        <w:tc>
          <w:tcPr>
            <w:tcW w:w="2083" w:type="dxa"/>
          </w:tcPr>
          <w:p w:rsidR="007A7ABD" w:rsidRPr="00140ED2" w:rsidRDefault="00B33E25" w:rsidP="004C270A">
            <w:pPr>
              <w:rPr>
                <w:b/>
              </w:rPr>
            </w:pPr>
            <w:r w:rsidRPr="00140ED2">
              <w:rPr>
                <w:b/>
                <w:color w:val="0070C0"/>
              </w:rPr>
              <w:t>ASSESSMENT</w:t>
            </w:r>
          </w:p>
        </w:tc>
        <w:tc>
          <w:tcPr>
            <w:tcW w:w="7493" w:type="dxa"/>
          </w:tcPr>
          <w:p w:rsidR="007A7ABD" w:rsidRDefault="00B33E25" w:rsidP="004C270A">
            <w:r>
              <w:t>Share VS and SaO2 (pulse ox)</w:t>
            </w:r>
          </w:p>
        </w:tc>
      </w:tr>
      <w:tr w:rsidR="00140ED2" w:rsidTr="00140ED2">
        <w:tc>
          <w:tcPr>
            <w:tcW w:w="2083" w:type="dxa"/>
            <w:vMerge w:val="restart"/>
          </w:tcPr>
          <w:p w:rsidR="00140ED2" w:rsidRDefault="00140ED2" w:rsidP="004C270A">
            <w:pPr>
              <w:rPr>
                <w:b/>
                <w:color w:val="0070C0"/>
              </w:rPr>
            </w:pPr>
            <w:r w:rsidRPr="00140ED2">
              <w:rPr>
                <w:b/>
                <w:color w:val="0070C0"/>
              </w:rPr>
              <w:t>RECOMMENDATION</w:t>
            </w:r>
            <w:r>
              <w:rPr>
                <w:b/>
                <w:color w:val="0070C0"/>
              </w:rPr>
              <w:t>:</w:t>
            </w:r>
          </w:p>
          <w:p w:rsidR="00140ED2" w:rsidRPr="00140ED2" w:rsidRDefault="00140ED2" w:rsidP="004C270A">
            <w:pPr>
              <w:rPr>
                <w:b/>
              </w:rPr>
            </w:pPr>
            <w:r>
              <w:rPr>
                <w:b/>
                <w:color w:val="0070C0"/>
              </w:rPr>
              <w:t>REQUEST ORDER FOR FOLLOWING</w:t>
            </w:r>
          </w:p>
        </w:tc>
        <w:tc>
          <w:tcPr>
            <w:tcW w:w="7493" w:type="dxa"/>
          </w:tcPr>
          <w:p w:rsidR="00140ED2" w:rsidRDefault="00140ED2" w:rsidP="004C270A">
            <w:r>
              <w:t>Blood cultures; CBC;</w:t>
            </w:r>
            <w:r w:rsidR="0064375E">
              <w:t xml:space="preserve"> Lactic Acid (if not previously drawn)</w:t>
            </w:r>
            <w:r>
              <w:t xml:space="preserve"> IV Antibiotic</w:t>
            </w:r>
          </w:p>
        </w:tc>
      </w:tr>
      <w:tr w:rsidR="00140ED2" w:rsidTr="00140ED2">
        <w:tc>
          <w:tcPr>
            <w:tcW w:w="2083" w:type="dxa"/>
            <w:vMerge/>
          </w:tcPr>
          <w:p w:rsidR="00140ED2" w:rsidRDefault="00140ED2" w:rsidP="004C270A"/>
        </w:tc>
        <w:tc>
          <w:tcPr>
            <w:tcW w:w="7493" w:type="dxa"/>
          </w:tcPr>
          <w:p w:rsidR="00140ED2" w:rsidRDefault="00140ED2" w:rsidP="004C270A">
            <w:r>
              <w:t>Decreased BP, fluid bolus 30ml/kg over 1 hour or faster until hypotension resolved.  If resident does not respond to bolus, send to ER</w:t>
            </w:r>
          </w:p>
        </w:tc>
      </w:tr>
    </w:tbl>
    <w:p w:rsidR="00261BE8" w:rsidRDefault="00261BE8" w:rsidP="0050625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USING YOUR SENSES TO IDENTIFY SEPSIS</w:t>
      </w:r>
      <w:r w:rsidR="00B65BAD">
        <w:rPr>
          <w:b/>
          <w:u w:val="single"/>
        </w:rPr>
        <w:t xml:space="preserve"> (HOME INSTEAD)</w:t>
      </w:r>
    </w:p>
    <w:p w:rsidR="00261BE8" w:rsidRDefault="00843DE4" w:rsidP="00261BE8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3F8F9EE" wp14:editId="51564F3A">
            <wp:extent cx="379561" cy="163902"/>
            <wp:effectExtent l="0" t="0" r="1905" b="7620"/>
            <wp:docPr id="15" name="Picture 15" descr="https://encrypted-tbn1.gstatic.com/images?q=tbn:ANd9GcSWWPcJy6nNdOhQG7uMAaf5hwBS-16BQ6WoydODHpt_tH8VvCwQetBea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WWPcJy6nNdOhQG7uMAaf5hwBS-16BQ6WoydODHpt_tH8VvCwQetBeaG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6" cy="1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BE8">
        <w:t>Skin redness, swelling, discharge, decreased urination</w:t>
      </w:r>
    </w:p>
    <w:p w:rsidR="00261BE8" w:rsidRDefault="00843DE4" w:rsidP="00261BE8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83B4046" wp14:editId="77E54043">
            <wp:extent cx="327804" cy="155275"/>
            <wp:effectExtent l="0" t="0" r="0" b="0"/>
            <wp:docPr id="16" name="Picture 16" descr="https://encrypted-tbn2.gstatic.com/images?q=tbn:ANd9GcRdVLbKJjRaoOr-qSqoNUps6K-GywuNXNHQVa196RYL2Cmc5dNFk1FXgZ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dVLbKJjRaoOr-qSqoNUps6K-GywuNXNHQVa196RYL2Cmc5dNFk1FXgZ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1" cy="1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61BE8">
        <w:t>Complaints of pain, chills and/or breathing</w:t>
      </w:r>
    </w:p>
    <w:p w:rsidR="00261BE8" w:rsidRDefault="00843DE4" w:rsidP="00261BE8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D6C944E" wp14:editId="081AE80F">
            <wp:extent cx="267419" cy="215661"/>
            <wp:effectExtent l="0" t="0" r="0" b="0"/>
            <wp:docPr id="17" name="Picture 17" descr="https://encrypted-tbn0.gstatic.com/images?q=tbn:ANd9GcTsiJhoaeAYBnmI33cgUQBJk06ZEAPHsR-b85dTSKxYodI0_hrafAYID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siJhoaeAYBnmI33cgUQBJk06ZEAPHsR-b85dTSKxYodI0_hrafAYID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4" cy="2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61BE8">
        <w:t>Warm wound, fast pulse, hot, cold or clammy skin</w:t>
      </w:r>
    </w:p>
    <w:p w:rsidR="00261BE8" w:rsidRDefault="00843DE4" w:rsidP="00261BE8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2EA3487F" wp14:editId="2B9B4224">
            <wp:extent cx="327804" cy="241540"/>
            <wp:effectExtent l="0" t="0" r="0" b="6350"/>
            <wp:docPr id="18" name="Picture 18" descr="https://encrypted-tbn2.gstatic.com/images?q=tbn:ANd9GcRo0cHTYjyTCDHZvGoBCswpB4unbRdO646w_0554p02FzRwBwgSLmNnJoE_4Q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o0cHTYjyTCDHZvGoBCswpB4unbRdO646w_0554p02FzRwBwgSLmNnJoE_4Q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0" cy="2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61BE8">
        <w:t>Odor from wound, urine and/or breath</w:t>
      </w:r>
    </w:p>
    <w:p w:rsidR="00261BE8" w:rsidRPr="00121815" w:rsidRDefault="00121815" w:rsidP="00121815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08B0B07B" wp14:editId="0EDCFE9B">
            <wp:extent cx="379562" cy="250166"/>
            <wp:effectExtent l="0" t="0" r="1905" b="0"/>
            <wp:docPr id="19" name="Picture 19" descr="https://encrypted-tbn3.gstatic.com/images?q=tbn:ANd9GcSXwzlsPAwsjC_OkQMr6R-2MQUVlo30Fs8IMSenee__0XfWX4dFM2ODn2w-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SXwzlsPAwsjC_OkQMr6R-2MQUVlo30Fs8IMSenee__0XfWX4dFM2ODn2w-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8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61BE8">
        <w:t>Decreased appetite</w:t>
      </w:r>
    </w:p>
    <w:p w:rsidR="00506256" w:rsidRPr="00506256" w:rsidRDefault="00506256" w:rsidP="00121815">
      <w:pPr>
        <w:jc w:val="center"/>
        <w:rPr>
          <w:b/>
          <w:u w:val="single"/>
        </w:rPr>
      </w:pPr>
      <w:r w:rsidRPr="00506256">
        <w:rPr>
          <w:b/>
          <w:u w:val="single"/>
        </w:rPr>
        <w:t>STOP AND WATCH</w:t>
      </w:r>
      <w:r w:rsidR="00B65BAD">
        <w:rPr>
          <w:b/>
          <w:u w:val="single"/>
        </w:rPr>
        <w:t xml:space="preserve"> (INTERACT)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S</w:t>
      </w:r>
      <w:r>
        <w:t xml:space="preserve"> – Seems different than usual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 xml:space="preserve">T </w:t>
      </w:r>
      <w:r>
        <w:t>– Talks or communicates less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O</w:t>
      </w:r>
      <w:r>
        <w:t xml:space="preserve"> – Overall needs more </w:t>
      </w:r>
      <w:proofErr w:type="gramStart"/>
      <w:r>
        <w:t>help</w:t>
      </w:r>
      <w:proofErr w:type="gramEnd"/>
    </w:p>
    <w:p w:rsidR="000E04DE" w:rsidRDefault="000E04DE" w:rsidP="000E04DE">
      <w:r w:rsidRPr="00121815">
        <w:rPr>
          <w:b/>
          <w:color w:val="0070C0"/>
          <w:sz w:val="28"/>
          <w:szCs w:val="28"/>
        </w:rPr>
        <w:t>P</w:t>
      </w:r>
      <w:r>
        <w:t xml:space="preserve"> – Pain- new or worsening; Participated less in activities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a</w:t>
      </w:r>
      <w:r>
        <w:t xml:space="preserve"> – Ate less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n</w:t>
      </w:r>
      <w:r>
        <w:t xml:space="preserve"> –</w:t>
      </w:r>
      <w:r w:rsidR="000122BA">
        <w:t xml:space="preserve"> N</w:t>
      </w:r>
      <w:r>
        <w:t>o bowel movement in 3 days; or diarrhea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d</w:t>
      </w:r>
      <w:r>
        <w:t xml:space="preserve"> – Drank less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W</w:t>
      </w:r>
      <w:r>
        <w:t xml:space="preserve"> – Weight change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A</w:t>
      </w:r>
      <w:r>
        <w:t xml:space="preserve"> – Agitated or nervous more than usual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T</w:t>
      </w:r>
      <w:r>
        <w:t xml:space="preserve"> – Tired, weak, confused, or drowsy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C</w:t>
      </w:r>
      <w:r>
        <w:t xml:space="preserve"> – Change in skin color or condition</w:t>
      </w:r>
    </w:p>
    <w:p w:rsidR="000E04DE" w:rsidRDefault="000E04DE" w:rsidP="000E04DE">
      <w:r w:rsidRPr="00121815">
        <w:rPr>
          <w:b/>
          <w:color w:val="0070C0"/>
          <w:sz w:val="28"/>
          <w:szCs w:val="28"/>
        </w:rPr>
        <w:t>H</w:t>
      </w:r>
      <w:r>
        <w:t xml:space="preserve"> – Help with walking, transferring, </w:t>
      </w:r>
      <w:proofErr w:type="gramStart"/>
      <w:r>
        <w:t>toileting</w:t>
      </w:r>
      <w:proofErr w:type="gramEnd"/>
      <w:r>
        <w:t xml:space="preserve"> more than usual</w:t>
      </w:r>
    </w:p>
    <w:p w:rsidR="000E04DE" w:rsidRDefault="000E04DE" w:rsidP="004C270A"/>
    <w:p w:rsidR="004C222D" w:rsidRDefault="004C222D" w:rsidP="004C270A"/>
    <w:p w:rsidR="004C222D" w:rsidRDefault="004C222D" w:rsidP="004C270A"/>
    <w:p w:rsidR="00B65BAD" w:rsidRDefault="00B65BAD" w:rsidP="004C270A">
      <w:pPr>
        <w:rPr>
          <w:rFonts w:ascii="Arial" w:hAnsi="Arial" w:cs="Arial"/>
          <w:noProof/>
          <w:sz w:val="20"/>
          <w:szCs w:val="20"/>
        </w:rPr>
      </w:pPr>
    </w:p>
    <w:p w:rsidR="00B65BAD" w:rsidRPr="00B65BAD" w:rsidRDefault="00B65BAD" w:rsidP="00B65BAD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SIRS CRITERIA (STARFORUM BUG)</w:t>
      </w:r>
    </w:p>
    <w:p w:rsidR="004C222D" w:rsidRDefault="00B65BAD" w:rsidP="004C270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ADB4D" wp14:editId="798C0744">
                <wp:simplePos x="0" y="0"/>
                <wp:positionH relativeFrom="column">
                  <wp:posOffset>2975610</wp:posOffset>
                </wp:positionH>
                <wp:positionV relativeFrom="paragraph">
                  <wp:posOffset>2836545</wp:posOffset>
                </wp:positionV>
                <wp:extent cx="784860" cy="172085"/>
                <wp:effectExtent l="0" t="0" r="1524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17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2D" w:rsidRDefault="004C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34.3pt;margin-top:223.35pt;width:61.8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G9lgIAALoFAAAOAAAAZHJzL2Uyb0RvYy54bWysVFFPGzEMfp+0/xDlfVzbFegqrqgDMU1C&#10;gAYTz2kuoSdycZak7XW/fl9ybWkZL0x7uXPsz479xfbZedsYtlQ+1GRL3j/qcaaspKq2TyX/+XD1&#10;acRZiMJWwpBVJV+rwM8nHz+crdxYDWhOplKeIYgN45Ur+TxGNy6KIOeqEeGInLIwavKNiDj6p6Ly&#10;YoXojSkGvd5JsSJfOU9ShQDtZWfkkxxfayXjrdZBRWZKjtxi/vr8naVvMTkT4ycv3LyWmzTEP2TR&#10;iNri0l2oSxEFW/j6r1BNLT0F0vFIUlOQ1rVUuQZU0++9quZ+LpzKtYCc4HY0hf8XVt4s7zyrq5IP&#10;jjmzosEbPag2sq/UMqjAz8qFMWD3DsDYQo933uoDlKnsVvsm/VEQgx1Mr3fspmgSytPRcHQCi4Sp&#10;fzrojXL04sXZ+RC/KWpYEkru8XiZU7G8DhGJALqFpLsCmbq6qo3Jh9Qw6sJ4thR4ahNzivA4QBnL&#10;ViU/+Xzcy4EPbCn0zn9mhHxORR5GwMnYdJ3KrbVJKxHUEZGluDYqYYz9oTSozXy8kaOQUtldnhmd&#10;UBoVvcdxg3/J6j3OXR3wyDeTjTvnprbkO5YOqa2et9TqDg+S9upOYmxnbe6pXZ/MqFqjfTx1Axic&#10;vKrB97UI8U54TBz6Alsk3uKjDeGRaCNxNif/+y19wmMQYOVshQkuefi1EF5xZr5bjMiX/nCYRj4f&#10;hsfoOM78vmW2b7GL5oLQOX3sKyezmPDRbEXtqXnEspmmW2ESVuLukseteBG7vYJlJdV0mkEYcifi&#10;tb13MoVOLKc+e2gfhXebPo8YkBvazroYv2r3Dps8LU0XkXSdZyHx3LG64R8LIrfrZpmlDbR/zqiX&#10;lTv5AwAA//8DAFBLAwQUAAYACAAAACEAwPyBLt4AAAALAQAADwAAAGRycy9kb3ducmV2LnhtbEyP&#10;PU/DMBCGdyT+g3VIbNQhlNQNcSpAhaUTBTG78dW2iO0odtPw7zkm2O7j0XvPNZvZ92zCMbkYJNwu&#10;CmAYuqhdMBI+3l9uBLCUVdCqjwElfGOCTXt50ahax3N4w2mfDaOQkGolweY81JynzqJXaREHDLQ7&#10;xtGrTO1ouB7VmcJ9z8uiqLhXLtAFqwZ8tth97U9ewvbJrE0n1Gi3Qjs3zZ/HnXmV8vpqfnwAlnHO&#10;fzD86pM6tOR0iKegE+slLCtREUrFsloBI+J+XZbADjRZ3QngbcP//9D+AAAA//8DAFBLAQItABQA&#10;BgAIAAAAIQC2gziS/gAAAOEBAAATAAAAAAAAAAAAAAAAAAAAAABbQ29udGVudF9UeXBlc10ueG1s&#10;UEsBAi0AFAAGAAgAAAAhADj9If/WAAAAlAEAAAsAAAAAAAAAAAAAAAAALwEAAF9yZWxzLy5yZWxz&#10;UEsBAi0AFAAGAAgAAAAhAHTGYb2WAgAAugUAAA4AAAAAAAAAAAAAAAAALgIAAGRycy9lMm9Eb2Mu&#10;eG1sUEsBAi0AFAAGAAgAAAAhAMD8gS7eAAAACwEAAA8AAAAAAAAAAAAAAAAA8AQAAGRycy9kb3du&#10;cmV2LnhtbFBLBQYAAAAABAAEAPMAAAD7BQAAAAA=&#10;" fillcolor="white [3201]" strokeweight=".5pt">
                <v:textbox>
                  <w:txbxContent>
                    <w:p w:rsidR="004C222D" w:rsidRDefault="004C22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D7751" wp14:editId="2DA7581C">
                <wp:simplePos x="0" y="0"/>
                <wp:positionH relativeFrom="column">
                  <wp:posOffset>1535430</wp:posOffset>
                </wp:positionH>
                <wp:positionV relativeFrom="paragraph">
                  <wp:posOffset>1663700</wp:posOffset>
                </wp:positionV>
                <wp:extent cx="2777490" cy="3683000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2D" w:rsidRPr="004C222D" w:rsidRDefault="004C222D" w:rsidP="004C222D">
                            <w:r w:rsidRPr="004C222D">
                              <w:t>Patient's with known or suspected infection i.e. UTI, pneumonia, visible wound/ulcer that appears infected</w:t>
                            </w:r>
                          </w:p>
                          <w:p w:rsidR="004C222D" w:rsidRPr="004C222D" w:rsidRDefault="004C222D" w:rsidP="004C222D">
                            <w:r w:rsidRPr="004C222D">
                              <w:t xml:space="preserve">HEART RATE &gt;100         </w:t>
                            </w:r>
                            <w:r w:rsidRPr="004C222D">
                              <w:rPr>
                                <w:noProof/>
                              </w:rPr>
                              <w:drawing>
                                <wp:inline distT="0" distB="0" distL="0" distR="0" wp14:anchorId="05FE85A5" wp14:editId="1059B7FA">
                                  <wp:extent cx="895350" cy="2286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22D" w:rsidRPr="004C222D" w:rsidRDefault="004C222D" w:rsidP="004C222D">
                            <w:r w:rsidRPr="004C222D">
                              <w:t xml:space="preserve">SYSTOLIC BP &lt;100          </w:t>
                            </w:r>
                          </w:p>
                          <w:p w:rsidR="004C222D" w:rsidRPr="004C222D" w:rsidRDefault="004C222D" w:rsidP="004C222D">
                            <w:r w:rsidRPr="004C222D">
                              <w:t xml:space="preserve">TEMPERATURE &gt;100    </w:t>
                            </w:r>
                            <w:r w:rsidRPr="004C222D">
                              <w:rPr>
                                <w:noProof/>
                              </w:rPr>
                              <w:drawing>
                                <wp:inline distT="0" distB="0" distL="0" distR="0" wp14:anchorId="5CF3ABAA" wp14:editId="0B0D7B4B">
                                  <wp:extent cx="895350" cy="2286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22D" w:rsidRPr="004C222D" w:rsidRDefault="004C222D" w:rsidP="004C222D">
                            <w:pPr>
                              <w:jc w:val="center"/>
                            </w:pPr>
                            <w:r w:rsidRPr="004C222D">
                              <w:t>SYMPTOMS</w:t>
                            </w:r>
                          </w:p>
                          <w:p w:rsidR="004C222D" w:rsidRPr="004C222D" w:rsidRDefault="004C222D" w:rsidP="004C222D">
                            <w:pPr>
                              <w:rPr>
                                <w:rFonts w:cstheme="minorHAnsi"/>
                              </w:rPr>
                            </w:pPr>
                            <w:r w:rsidRPr="004C222D">
                              <w:rPr>
                                <w:rFonts w:cstheme="minorHAnsi"/>
                              </w:rPr>
                              <w:t>⃝</w:t>
                            </w:r>
                            <w:r w:rsidRPr="004C222D">
                              <w:t xml:space="preserve"> Fever </w:t>
                            </w:r>
                            <w:r w:rsidRPr="004C222D">
                              <w:rPr>
                                <w:rFonts w:cstheme="minorHAnsi"/>
                              </w:rPr>
                              <w:t xml:space="preserve">⃝Chills ⃝ cough ⃝myalgia ⃝abdominal pain ⃝vomiting ⃝diarrhea ⃝pain/burning on urination ⃝headache ⃝ rash ⃝localized redness, heat, pain, swelling, purulent </w:t>
                            </w:r>
                            <w:proofErr w:type="gramStart"/>
                            <w:r w:rsidRPr="004C222D">
                              <w:rPr>
                                <w:rFonts w:cstheme="minorHAnsi"/>
                              </w:rPr>
                              <w:t>drainage  ⃝</w:t>
                            </w:r>
                            <w:proofErr w:type="gramEnd"/>
                            <w:r w:rsidRPr="004C222D">
                              <w:rPr>
                                <w:rFonts w:cstheme="minorHAnsi"/>
                              </w:rPr>
                              <w:t>current or recent antibiotic (not prophylaxis) ⃝recent change in mental status</w:t>
                            </w:r>
                          </w:p>
                          <w:p w:rsidR="004C222D" w:rsidRDefault="004C2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0.9pt;margin-top:131pt;width:218.7pt;height:2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hGJwIAAEcEAAAOAAAAZHJzL2Uyb0RvYy54bWysU8tu2zAQvBfoPxC815JfsS1YDlKnLgqk&#10;DyDpB1AUZREluSxJW0q/PkvKcdwUvRTVQSC5y+HszO76uteKHIXzEkxJx6OcEmE41NLsS/r9Yfdu&#10;SYkPzNRMgRElfRSeXm/evll3thATaEHVwhEEMb7obEnbEGyRZZ63QjM/AisMBhtwmgXcun1WO9Yh&#10;ulbZJM+vsg5cbR1w4T2e3g5Bukn4TSN4+No0XgSiSorcQvq79K/iP9usWbF3zLaSn2iwf2ChmTT4&#10;6BnqlgVGDk7+AaUld+ChCSMOOoOmkVykGrCacf6qmvuWWZFqQXG8Pcvk/x8s/3L85oisSzrNF5QY&#10;ptGkB9EH8h56Mon6dNYXmHZvMTH0eIw+p1q9vQP+wxMD25aZvbhxDrpWsBr5jePN7OLqgOMjSNV9&#10;hhqfYYcACahvnI7ioRwE0dGnx7M3kQrHw8lisZitMMQxNr1aTvM8uZex4vm6dT58FKBJXJTUofkJ&#10;nh3vfIh0WPGcEl/zoGS9k0qljdtXW+XIkWGj7NKXKniVpgzpSrqaT+aDAn+FQHYvBH97ScuAHa+k&#10;LunynMSKqNsHU6d+DEyqYY2UlTkJGbUbVAx91Z+MqaB+REkdDJ2Nk4iLFtwvSjrs6pL6nwfmBCXq&#10;k0FbVuPZLI5B2szmiwlu3GWkuowwwxGqpIGSYbkNaXSiYAZu0L5GJmGjzwOTE1fs1qT3abLiOFzu&#10;U9bL/G+eAAAA//8DAFBLAwQUAAYACAAAACEAVthr3OAAAAALAQAADwAAAGRycy9kb3ducmV2Lnht&#10;bEyPQU/DMAyF70j8h8hIXBBLV6ZuK00nhASCGwwE16zx2orEKUnWlX+Pd4Kb7ff0/L1qMzkrRgyx&#10;96RgPstAIDXe9NQqeH97uF6BiEmT0dYTKvjBCJv6/KzSpfFHesVxm1rBIRRLraBLaSiljE2HTseZ&#10;H5BY2/vgdOI1tNIEfeRwZ2WeZYV0uif+0OkB7ztsvrYHp2C1eBo/4/PNy0dT7O06XS3Hx++g1OXF&#10;dHcLIuGU/sxwwmd0qJlp5w9korAK8sWc0RMPRc6l2FEs1zmI3SmeL7Ku5P8O9S8AAAD//wMAUEsB&#10;Ai0AFAAGAAgAAAAhALaDOJL+AAAA4QEAABMAAAAAAAAAAAAAAAAAAAAAAFtDb250ZW50X1R5cGVz&#10;XS54bWxQSwECLQAUAAYACAAAACEAOP0h/9YAAACUAQAACwAAAAAAAAAAAAAAAAAvAQAAX3JlbHMv&#10;LnJlbHNQSwECLQAUAAYACAAAACEAmlz4RicCAABHBAAADgAAAAAAAAAAAAAAAAAuAgAAZHJzL2Uy&#10;b0RvYy54bWxQSwECLQAUAAYACAAAACEAVthr3OAAAAALAQAADwAAAAAAAAAAAAAAAACBBAAAZHJz&#10;L2Rvd25yZXYueG1sUEsFBgAAAAAEAAQA8wAAAI4FAAAAAA==&#10;">
                <v:textbox>
                  <w:txbxContent>
                    <w:p w:rsidR="004C222D" w:rsidRPr="004C222D" w:rsidRDefault="004C222D" w:rsidP="004C222D">
                      <w:r w:rsidRPr="004C222D">
                        <w:t>Patient's with known or suspected infection i.e. UTI, pneumonia, visible wound/ulcer that appears infected</w:t>
                      </w:r>
                    </w:p>
                    <w:p w:rsidR="004C222D" w:rsidRPr="004C222D" w:rsidRDefault="004C222D" w:rsidP="004C222D">
                      <w:r w:rsidRPr="004C222D">
                        <w:t xml:space="preserve">HEART RATE &gt;100         </w:t>
                      </w:r>
                      <w:r w:rsidRPr="004C222D">
                        <w:rPr>
                          <w:noProof/>
                        </w:rPr>
                        <w:drawing>
                          <wp:inline distT="0" distB="0" distL="0" distR="0" wp14:anchorId="05FE85A5" wp14:editId="1059B7FA">
                            <wp:extent cx="895350" cy="2286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22D" w:rsidRPr="004C222D" w:rsidRDefault="004C222D" w:rsidP="004C222D">
                      <w:r w:rsidRPr="004C222D">
                        <w:t xml:space="preserve">SYSTOLIC BP &lt;100          </w:t>
                      </w:r>
                    </w:p>
                    <w:p w:rsidR="004C222D" w:rsidRPr="004C222D" w:rsidRDefault="004C222D" w:rsidP="004C222D">
                      <w:r w:rsidRPr="004C222D">
                        <w:t xml:space="preserve">TEMPERATURE &gt;100    </w:t>
                      </w:r>
                      <w:r w:rsidRPr="004C222D">
                        <w:rPr>
                          <w:noProof/>
                        </w:rPr>
                        <w:drawing>
                          <wp:inline distT="0" distB="0" distL="0" distR="0" wp14:anchorId="5CF3ABAA" wp14:editId="0B0D7B4B">
                            <wp:extent cx="895350" cy="2286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22D" w:rsidRPr="004C222D" w:rsidRDefault="004C222D" w:rsidP="004C222D">
                      <w:pPr>
                        <w:jc w:val="center"/>
                      </w:pPr>
                      <w:r w:rsidRPr="004C222D">
                        <w:t>SYMPTOMS</w:t>
                      </w:r>
                    </w:p>
                    <w:p w:rsidR="004C222D" w:rsidRPr="004C222D" w:rsidRDefault="004C222D" w:rsidP="004C222D">
                      <w:pPr>
                        <w:rPr>
                          <w:rFonts w:cstheme="minorHAnsi"/>
                        </w:rPr>
                      </w:pPr>
                      <w:r w:rsidRPr="004C222D">
                        <w:rPr>
                          <w:rFonts w:cstheme="minorHAnsi"/>
                        </w:rPr>
                        <w:t>⃝</w:t>
                      </w:r>
                      <w:r w:rsidRPr="004C222D">
                        <w:t xml:space="preserve"> Fever </w:t>
                      </w:r>
                      <w:r w:rsidRPr="004C222D">
                        <w:rPr>
                          <w:rFonts w:cstheme="minorHAnsi"/>
                        </w:rPr>
                        <w:t xml:space="preserve">⃝Chills ⃝ cough ⃝myalgia ⃝abdominal pain ⃝vomiting ⃝diarrhea ⃝pain/burning on urination ⃝headache ⃝ rash ⃝localized redness, heat, pain, swelling, purulent </w:t>
                      </w:r>
                      <w:proofErr w:type="gramStart"/>
                      <w:r w:rsidRPr="004C222D">
                        <w:rPr>
                          <w:rFonts w:cstheme="minorHAnsi"/>
                        </w:rPr>
                        <w:t>drainage  ⃝</w:t>
                      </w:r>
                      <w:proofErr w:type="gramEnd"/>
                      <w:r w:rsidRPr="004C222D">
                        <w:rPr>
                          <w:rFonts w:cstheme="minorHAnsi"/>
                        </w:rPr>
                        <w:t>current or recent antibiotic (not prophylaxis) ⃝recent change in mental status</w:t>
                      </w:r>
                    </w:p>
                    <w:p w:rsidR="004C222D" w:rsidRDefault="004C222D"/>
                  </w:txbxContent>
                </v:textbox>
              </v:shape>
            </w:pict>
          </mc:Fallback>
        </mc:AlternateContent>
      </w:r>
      <w:r w:rsidR="004C222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E3FE42" wp14:editId="619E059D">
            <wp:extent cx="5943600" cy="6221087"/>
            <wp:effectExtent l="0" t="0" r="0" b="0"/>
            <wp:docPr id="20" name="Picture 20" descr="http://openclipart.org/image/800px/svg_to_png/63151/Lady_Bug_Spring_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lipart.org/image/800px/svg_to_png/63151/Lady_Bug_Spring_201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6DD4"/>
    <w:multiLevelType w:val="hybridMultilevel"/>
    <w:tmpl w:val="9F3894FC"/>
    <w:lvl w:ilvl="0" w:tplc="13B6A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A"/>
    <w:rsid w:val="000122BA"/>
    <w:rsid w:val="00061C88"/>
    <w:rsid w:val="000E04DE"/>
    <w:rsid w:val="00121815"/>
    <w:rsid w:val="00140ED2"/>
    <w:rsid w:val="00261BE8"/>
    <w:rsid w:val="002942D7"/>
    <w:rsid w:val="00302523"/>
    <w:rsid w:val="003374AE"/>
    <w:rsid w:val="00354BB9"/>
    <w:rsid w:val="004C222D"/>
    <w:rsid w:val="004C270A"/>
    <w:rsid w:val="00506256"/>
    <w:rsid w:val="0064375E"/>
    <w:rsid w:val="007A7ABD"/>
    <w:rsid w:val="00843DE4"/>
    <w:rsid w:val="008848BA"/>
    <w:rsid w:val="009E5AE3"/>
    <w:rsid w:val="00B33E25"/>
    <w:rsid w:val="00B65BAD"/>
    <w:rsid w:val="00B93A85"/>
    <w:rsid w:val="00CB66E8"/>
    <w:rsid w:val="00D955A9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all-free-download.com/free-vector/broken-heart-clip-art.html&amp;rct=j&amp;frm=1&amp;q=&amp;esrc=s&amp;sa=U&amp;ei=15SAVLOcAYyhyAS7jYEY&amp;ved=0CCQQ9QEwBw&amp;sig2=iKxu-KR49UnPJnuSjCF2TA&amp;usg=AFQjCNGi53ssFfYjsOtF2ORFfVmShDT1_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url=http://www.clipartpanda.com/categories/eye-clip-art-black-and-white&amp;rct=j&amp;frm=1&amp;q=&amp;esrc=s&amp;sa=U&amp;ei=jJuAVLywOYutyQSj2oLIBw&amp;ved=0CBYQ9QEwAA&amp;sig2=v6HNpYIy9M4nUUGQdbmMiQ&amp;usg=AFQjCNH22N5ltrC5ZJDdtY0gFn5diBWYgA" TargetMode="External"/><Relationship Id="rId26" Type="http://schemas.openxmlformats.org/officeDocument/2006/relationships/hyperlink" Target="http://www.google.com/url?url=http://bizlocallistings.com/junytd/mouth-clipart/9&amp;rct=j&amp;frm=1&amp;q=&amp;esrc=s&amp;sa=U&amp;ei=q5yAVPzUD8-OyASdh4CIBQ&amp;ved=0CC4Q9QEwDA&amp;sig2=zSds9uwTqoZ5EpUhCSDBVw&amp;usg=AFQjCNEnAVQleZTYRChdXMe3bMp_gQXK5w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url=http://www.illustrationsof.com/1155941-royalty-free-kidney-clipart-illustration&amp;rct=j&amp;frm=1&amp;q=&amp;esrc=s&amp;sa=U&amp;ei=B5aAVLWtFYibyASU54G4Bw&amp;ved=0CBgQ9QEwAQ&amp;sig2=ZyJDO4NHCOs7SP0I-7Eg-w&amp;usg=AFQjCNFmhlQ3lNwux0RtyvEWLbSx_pBSI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m/url?url=http://www.illustrationsof.com/1214808-royalty-free-brain-clipart-illustration&amp;rct=j&amp;frm=1&amp;q=&amp;esrc=s&amp;sa=U&amp;ei=w5aAVLHcFoOUyASMxYH4BQ&amp;ved=0CBwQ9QEwAw&amp;sig2=VtoVthvicx6i32XfbO_Yag&amp;usg=AFQjCNEUANXGEof0519roWjKRuaxRKrWcg" TargetMode="External"/><Relationship Id="rId20" Type="http://schemas.openxmlformats.org/officeDocument/2006/relationships/hyperlink" Target="http://www.google.com/url?url=http://www.clipartpanda.com/categories/hearing-test-clipart&amp;rct=j&amp;frm=1&amp;q=&amp;esrc=s&amp;sa=U&amp;ei=wJuAVOcPg4vIBL_zgbAM&amp;ved=0CB4Q9QEwBA&amp;sig2=W6sbKD_lYtqdBdDySOqsmw&amp;usg=AFQjCNEMi7oRMQvvvIgWmZ_jBFr8yT-1bw" TargetMode="External"/><Relationship Id="rId29" Type="http://schemas.openxmlformats.org/officeDocument/2006/relationships/image" Target="media/image120.emf"/><Relationship Id="rId1" Type="http://schemas.openxmlformats.org/officeDocument/2006/relationships/numbering" Target="numbering.xml"/><Relationship Id="rId6" Type="http://schemas.openxmlformats.org/officeDocument/2006/relationships/hyperlink" Target="http://www.google.com/url?url=http://www.clipartpanda.com/categories/weather-thermometer-clip-art-black-and-white&amp;rct=j&amp;frm=1&amp;q=&amp;esrc=s&amp;sa=U&amp;ei=k5WAVODXHI2jyASvzoLwBA&amp;ved=0CBgQ9QEwAQ&amp;sig2=nf6ddCPyLHueQsfKwO3Q9w&amp;usg=AFQjCNFtBJL0Wh1csfgClpHmZW2mwgSHsw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/url?url=http://www.dreamstime.com/illustration/nose.html&amp;rct=j&amp;frm=1&amp;q=&amp;esrc=s&amp;sa=U&amp;ei=gJyAVPLiOMP9yQS89ILwBQ&amp;ved=0CCQQ9QEwBw&amp;sig2=-TAlYTW2KiManoR5doIQ4g&amp;usg=AFQjCNHNWNr96iNeW5DVxglQYfJd65gMM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emf"/><Relationship Id="rId10" Type="http://schemas.openxmlformats.org/officeDocument/2006/relationships/hyperlink" Target="http://www.google.com/url?url=http://www.clker.com/clipart-lungs-1.html&amp;rct=j&amp;frm=1&amp;q=&amp;esrc=s&amp;sa=U&amp;ei=QZWAVPzqIJCuyASPgoGYBw&amp;ved=0CBYQ9QEwAA&amp;sig2=OJM1Tmqq7jSf6xblF3KuUg&amp;usg=AFQjCNEpbYhrlqcFdZsZDbFvOTnuFyrWYQ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url=http://www.fotosearch.com/LIF139/nu104002/&amp;rct=j&amp;frm=1&amp;q=&amp;esrc=s&amp;sa=U&amp;ei=ZpaAVPOMGoSuyATOiYL4BA&amp;ved=0CBYQ9QEwADgU&amp;sig2=nLrui5xqfzx-Aq7NpOzImA&amp;usg=AFQjCNHsi3tvO3wAM83yU4KSPd4EuJCvkA" TargetMode="External"/><Relationship Id="rId22" Type="http://schemas.openxmlformats.org/officeDocument/2006/relationships/hyperlink" Target="http://www.google.com/url?url=http://www.gograph.com/stock-illustration/pointing-hand.html&amp;rct=j&amp;frm=1&amp;q=&amp;esrc=s&amp;sa=U&amp;ei=9JuAVPqUL5esyATWg4CgBA&amp;ved=0CDQQ9QEwDw&amp;sig2=peZPjGtN1AlxlOhbZIUWaw&amp;usg=AFQjCNH9EGmYoytqe_AIRS0rUrN1twmUjQ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Moccia</dc:creator>
  <cp:lastModifiedBy>Thompson, Dana</cp:lastModifiedBy>
  <cp:revision>2</cp:revision>
  <cp:lastPrinted>2014-12-04T18:05:00Z</cp:lastPrinted>
  <dcterms:created xsi:type="dcterms:W3CDTF">2015-04-17T16:21:00Z</dcterms:created>
  <dcterms:modified xsi:type="dcterms:W3CDTF">2015-04-17T16:21:00Z</dcterms:modified>
</cp:coreProperties>
</file>